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05282" w:rsidRPr="00B05282" w:rsidTr="0046146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B05282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B05282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B05282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282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2D4E77D" wp14:editId="1CC19C5A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B0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B05282" w:rsidRPr="00B05282" w:rsidRDefault="00B05282" w:rsidP="00B052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B052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B05282" w:rsidRPr="00B05282" w:rsidRDefault="00B05282" w:rsidP="00B052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82">
        <w:rPr>
          <w:rFonts w:ascii="MS Mincho" w:eastAsia="MS Mincho" w:hAnsi="MS Mincho" w:cs="MS Mincho"/>
          <w:b/>
          <w:sz w:val="28"/>
          <w:szCs w:val="28"/>
          <w:lang w:val="be-BY" w:eastAsia="ru-RU"/>
        </w:rPr>
        <w:t xml:space="preserve">       </w:t>
      </w:r>
      <w:r w:rsidRPr="00B05282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>Ҡ</w:t>
      </w:r>
      <w:r w:rsidRPr="00B0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B05282" w:rsidRPr="00B05282" w:rsidRDefault="00B05282" w:rsidP="00B052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Улу-</w:t>
      </w:r>
      <w:proofErr w:type="spellStart"/>
      <w:r w:rsidRPr="00B0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</w:t>
      </w:r>
    </w:p>
    <w:p w:rsidR="00B05282" w:rsidRPr="00B05282" w:rsidRDefault="00B05282" w:rsidP="00B052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  <w:proofErr w:type="spellStart"/>
      <w:r w:rsidRPr="00B0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28 созыва</w:t>
      </w:r>
    </w:p>
    <w:p w:rsidR="00B05282" w:rsidRPr="00B05282" w:rsidRDefault="00B05282" w:rsidP="00B052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5282" w:rsidRPr="00B05282" w:rsidRDefault="00B05282" w:rsidP="00B0528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сельсовет  муниципального  района  </w:t>
      </w:r>
      <w:proofErr w:type="spellStart"/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 за 12 месяцев 2019  года»</w:t>
      </w:r>
    </w:p>
    <w:p w:rsidR="00B05282" w:rsidRPr="00B05282" w:rsidRDefault="00B05282" w:rsidP="00B05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соответствии с  Федеральным законом № 131-ФЗ от 06.10.2003г. «Об общих принципах организации местного самоуправления в Российской Федерации», Уставом  сельского поселения Улу-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Совет сельского поселения Улу-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решил:</w:t>
      </w: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публичные слушания   по проекту решения Совета  сельского  поселения  Улу-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12 месяцев 2019 года»    (далее  проект  решения Совета) 18 марта 2020 года в 10.00 часов  в зале заседаний администрации  сельского поселения.</w:t>
      </w:r>
      <w:proofErr w:type="gramEnd"/>
    </w:p>
    <w:p w:rsidR="00B05282" w:rsidRPr="00B05282" w:rsidRDefault="00B05282" w:rsidP="00B05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282">
        <w:rPr>
          <w:rFonts w:ascii="Times New Roman" w:eastAsia="Calibri" w:hAnsi="Times New Roman" w:cs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B05282" w:rsidRPr="00B05282" w:rsidRDefault="00B05282" w:rsidP="00B05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282">
        <w:rPr>
          <w:rFonts w:ascii="Times New Roman" w:eastAsia="Calibri" w:hAnsi="Times New Roman" w:cs="Times New Roman"/>
          <w:sz w:val="28"/>
          <w:szCs w:val="28"/>
        </w:rPr>
        <w:tab/>
        <w:t xml:space="preserve"> - </w:t>
      </w:r>
      <w:proofErr w:type="spellStart"/>
      <w:r w:rsidRPr="00B05282">
        <w:rPr>
          <w:rFonts w:ascii="Times New Roman" w:eastAsia="Calibri" w:hAnsi="Times New Roman" w:cs="Times New Roman"/>
          <w:b/>
          <w:sz w:val="28"/>
          <w:szCs w:val="28"/>
        </w:rPr>
        <w:t>Гималтдинова</w:t>
      </w:r>
      <w:proofErr w:type="spellEnd"/>
      <w:r w:rsidRPr="00B05282">
        <w:rPr>
          <w:rFonts w:ascii="Times New Roman" w:eastAsia="Calibri" w:hAnsi="Times New Roman" w:cs="Times New Roman"/>
          <w:b/>
          <w:sz w:val="28"/>
          <w:szCs w:val="28"/>
        </w:rPr>
        <w:t xml:space="preserve"> Гузель </w:t>
      </w:r>
      <w:proofErr w:type="spellStart"/>
      <w:r w:rsidRPr="00B05282">
        <w:rPr>
          <w:rFonts w:ascii="Times New Roman" w:eastAsia="Calibri" w:hAnsi="Times New Roman" w:cs="Times New Roman"/>
          <w:b/>
          <w:sz w:val="28"/>
          <w:szCs w:val="28"/>
        </w:rPr>
        <w:t>Рашитовн</w:t>
      </w:r>
      <w:proofErr w:type="gramStart"/>
      <w:r w:rsidRPr="00B05282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spellEnd"/>
      <w:r w:rsidRPr="00B05282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B05282">
        <w:rPr>
          <w:rFonts w:ascii="Times New Roman" w:eastAsia="Calibri" w:hAnsi="Times New Roman" w:cs="Times New Roman"/>
          <w:sz w:val="28"/>
          <w:szCs w:val="28"/>
        </w:rPr>
        <w:t xml:space="preserve"> депутат  от  избирательного  округа №8, председатель Комиссии;</w:t>
      </w:r>
    </w:p>
    <w:p w:rsidR="00B05282" w:rsidRPr="00B05282" w:rsidRDefault="00B05282" w:rsidP="00B05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282">
        <w:rPr>
          <w:rFonts w:ascii="Times New Roman" w:eastAsia="Calibri" w:hAnsi="Times New Roman" w:cs="Times New Roman"/>
          <w:sz w:val="28"/>
          <w:szCs w:val="28"/>
        </w:rPr>
        <w:tab/>
        <w:t>-</w:t>
      </w:r>
      <w:proofErr w:type="spellStart"/>
      <w:r w:rsidRPr="00B05282">
        <w:rPr>
          <w:rFonts w:ascii="Times New Roman" w:eastAsia="Calibri" w:hAnsi="Times New Roman" w:cs="Times New Roman"/>
          <w:b/>
          <w:sz w:val="28"/>
          <w:szCs w:val="28"/>
        </w:rPr>
        <w:t>Мухаметшин</w:t>
      </w:r>
      <w:proofErr w:type="spellEnd"/>
      <w:r w:rsidRPr="00B05282">
        <w:rPr>
          <w:rFonts w:ascii="Times New Roman" w:eastAsia="Calibri" w:hAnsi="Times New Roman" w:cs="Times New Roman"/>
          <w:b/>
          <w:sz w:val="28"/>
          <w:szCs w:val="28"/>
        </w:rPr>
        <w:t xml:space="preserve"> Рафаил </w:t>
      </w:r>
      <w:proofErr w:type="spellStart"/>
      <w:r w:rsidRPr="00B05282">
        <w:rPr>
          <w:rFonts w:ascii="Times New Roman" w:eastAsia="Calibri" w:hAnsi="Times New Roman" w:cs="Times New Roman"/>
          <w:b/>
          <w:sz w:val="28"/>
          <w:szCs w:val="28"/>
        </w:rPr>
        <w:t>Ривенерович</w:t>
      </w:r>
      <w:proofErr w:type="spellEnd"/>
      <w:r w:rsidRPr="00B05282">
        <w:rPr>
          <w:rFonts w:ascii="Times New Roman" w:eastAsia="Calibri" w:hAnsi="Times New Roman" w:cs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B05282" w:rsidRPr="00B05282" w:rsidRDefault="00B05282" w:rsidP="00B05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282">
        <w:rPr>
          <w:rFonts w:ascii="Times New Roman" w:eastAsia="Calibri" w:hAnsi="Times New Roman" w:cs="Times New Roman"/>
          <w:sz w:val="28"/>
          <w:szCs w:val="28"/>
        </w:rPr>
        <w:tab/>
        <w:t xml:space="preserve"> -</w:t>
      </w:r>
      <w:proofErr w:type="spellStart"/>
      <w:r w:rsidRPr="00B05282">
        <w:rPr>
          <w:rFonts w:ascii="Times New Roman" w:eastAsia="Calibri" w:hAnsi="Times New Roman" w:cs="Times New Roman"/>
          <w:b/>
          <w:sz w:val="28"/>
          <w:szCs w:val="28"/>
        </w:rPr>
        <w:t>Хатыпов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05282">
        <w:rPr>
          <w:rFonts w:ascii="Times New Roman" w:eastAsia="Calibri" w:hAnsi="Times New Roman" w:cs="Times New Roman"/>
          <w:b/>
          <w:sz w:val="28"/>
          <w:szCs w:val="28"/>
        </w:rPr>
        <w:t>Халит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5282">
        <w:rPr>
          <w:rFonts w:ascii="Times New Roman" w:eastAsia="Calibri" w:hAnsi="Times New Roman" w:cs="Times New Roman"/>
          <w:b/>
          <w:sz w:val="28"/>
          <w:szCs w:val="28"/>
        </w:rPr>
        <w:t>Галямович</w:t>
      </w:r>
      <w:proofErr w:type="spellEnd"/>
      <w:r w:rsidRPr="00B05282">
        <w:rPr>
          <w:rFonts w:ascii="Times New Roman" w:eastAsia="Calibri" w:hAnsi="Times New Roman" w:cs="Times New Roman"/>
          <w:sz w:val="28"/>
          <w:szCs w:val="28"/>
        </w:rPr>
        <w:t>-депутат от  избирательного  округа №4, секретарь Комиссии.</w:t>
      </w: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Письменные обращения жителей сельского поселения Улу-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в семидневный срок со дня обнародования  настоящего  решения  по адресу: 452425,РБ,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-Теляк,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, 14а.</w:t>
      </w: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Обнародовать  настоящее   решение в здании  администрации сельского  поселения  по  адресу: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-Теляк, 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14а.  </w:t>
      </w: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5.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</w:t>
      </w:r>
      <w:proofErr w:type="gram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ималтдинова</w:t>
      </w:r>
      <w:proofErr w:type="spellEnd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Г.Р.).</w:t>
      </w: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сельского поселения </w:t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05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5282">
        <w:rPr>
          <w:rFonts w:ascii="Times New Roman" w:eastAsia="Times New Roman" w:hAnsi="Times New Roman" w:cs="Times New Roman"/>
          <w:sz w:val="27"/>
          <w:szCs w:val="27"/>
          <w:lang w:eastAsia="ru-RU"/>
        </w:rPr>
        <w:t>27 февраля  2020 года</w:t>
      </w:r>
    </w:p>
    <w:p w:rsidR="00B05282" w:rsidRPr="00B05282" w:rsidRDefault="00B05282" w:rsidP="00B0528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28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№ 61</w:t>
      </w: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5282" w:rsidRPr="00B05282" w:rsidRDefault="00B05282" w:rsidP="00B0528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82" w:rsidRPr="00B05282" w:rsidRDefault="00B05282" w:rsidP="00B05282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2B" w:rsidRDefault="0012472B"/>
    <w:sectPr w:rsidR="0012472B" w:rsidSect="00B052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6"/>
    <w:rsid w:val="0012472B"/>
    <w:rsid w:val="00973E56"/>
    <w:rsid w:val="00B0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2020-03-09T05:52:00Z</dcterms:created>
  <dcterms:modified xsi:type="dcterms:W3CDTF">2020-03-09T05:53:00Z</dcterms:modified>
</cp:coreProperties>
</file>