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Ind w:w="-252" w:type="dxa"/>
        <w:tblLook w:val="04A0" w:firstRow="1" w:lastRow="0" w:firstColumn="1" w:lastColumn="0" w:noHBand="0" w:noVBand="1"/>
      </w:tblPr>
      <w:tblGrid>
        <w:gridCol w:w="10385"/>
        <w:gridCol w:w="222"/>
        <w:gridCol w:w="222"/>
      </w:tblGrid>
      <w:tr w:rsidR="00FB7521" w:rsidRPr="00FB7521" w:rsidTr="00FB7521">
        <w:trPr>
          <w:trHeight w:val="1014"/>
        </w:trPr>
        <w:tc>
          <w:tcPr>
            <w:tcW w:w="10385" w:type="dxa"/>
            <w:hideMark/>
          </w:tcPr>
          <w:tbl>
            <w:tblPr>
              <w:tblW w:w="10169" w:type="dxa"/>
              <w:jc w:val="center"/>
              <w:tblLook w:val="04A0" w:firstRow="1" w:lastRow="0" w:firstColumn="1" w:lastColumn="0" w:noHBand="0" w:noVBand="1"/>
            </w:tblPr>
            <w:tblGrid>
              <w:gridCol w:w="4237"/>
              <w:gridCol w:w="1695"/>
              <w:gridCol w:w="4237"/>
            </w:tblGrid>
            <w:tr w:rsidR="00FB7521" w:rsidRPr="00FB7521">
              <w:trPr>
                <w:trHeight w:val="2430"/>
                <w:jc w:val="center"/>
              </w:trPr>
              <w:tc>
                <w:tcPr>
                  <w:tcW w:w="4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БАШКОРТОСТАН РЕСПУБЛИКАҺ</w:t>
                  </w:r>
                  <w:proofErr w:type="gramStart"/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gramEnd"/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ИГЛИН РАЙОНЫ</w:t>
                  </w: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 РАЙОНЫНЫҢ </w:t>
                  </w: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ОЛО  ТЕЛӘК АУЫЛ СОВЕТЫ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АУЫЛ  БИЛӘМӘҺЕ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ХАКИМИӘТЕ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452425, 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Оло</w:t>
                  </w:r>
                  <w:proofErr w:type="spellEnd"/>
                  <w:proofErr w:type="gram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әләк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ауылы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Ленин 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урамы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14а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Тел./факс (34795) 2-44-58/2-44-18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ulu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telyak</w:t>
                  </w: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selsovet</w:t>
                  </w:r>
                  <w:proofErr w:type="spellEnd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ru</w:t>
                  </w:r>
                  <w:proofErr w:type="spellEnd"/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7521" w:rsidRPr="00FB7521" w:rsidRDefault="00FB7521" w:rsidP="00FB75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6ADC111" wp14:editId="72D45F92">
                        <wp:extent cx="695960" cy="814705"/>
                        <wp:effectExtent l="0" t="0" r="8890" b="444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960" cy="814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7521" w:rsidRPr="00FB7521" w:rsidRDefault="00FB7521" w:rsidP="00FB75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 ПОСЕЛЕНИЯ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УЛУ-ТЕЛЯКСКИЙ СЕЛЬСОВЕТ   МУНИЦИПАЛЬНОГО РАЙОНА ИГЛИНСКИЙ РАЙОН</w:t>
                  </w:r>
                  <w:r w:rsidRPr="00FB752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РЕСПУБЛИКИ  БАШКОРТОСТАН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452425, с. Улу-Теляк, ул. Ленина, 14а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Тел./факс (34795) 2-44-58/2-44-18</w:t>
                  </w:r>
                </w:p>
                <w:p w:rsidR="00FB7521" w:rsidRPr="00FB7521" w:rsidRDefault="00FB7521" w:rsidP="00FB75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B752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e-mail: ulu-telyakselsovet@mail.ru</w:t>
                  </w:r>
                </w:p>
              </w:tc>
            </w:tr>
          </w:tbl>
          <w:p w:rsidR="00FB7521" w:rsidRPr="00FB7521" w:rsidRDefault="00FB7521" w:rsidP="00F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</w:pPr>
          </w:p>
        </w:tc>
        <w:tc>
          <w:tcPr>
            <w:tcW w:w="222" w:type="dxa"/>
          </w:tcPr>
          <w:p w:rsidR="00FB7521" w:rsidRPr="00FB7521" w:rsidRDefault="00FB7521" w:rsidP="00F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</w:pPr>
          </w:p>
        </w:tc>
        <w:tc>
          <w:tcPr>
            <w:tcW w:w="222" w:type="dxa"/>
          </w:tcPr>
          <w:p w:rsidR="00FB7521" w:rsidRPr="00FB7521" w:rsidRDefault="00FB7521" w:rsidP="00F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 w:eastAsia="x-none"/>
              </w:rPr>
            </w:pPr>
          </w:p>
        </w:tc>
      </w:tr>
    </w:tbl>
    <w:p w:rsidR="00FB7521" w:rsidRPr="00FB7521" w:rsidRDefault="00FB7521" w:rsidP="00FB75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КАРАР</w:t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FB7521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  <w:t xml:space="preserve">               ПОСТАНОВЛЕНИЕ</w:t>
      </w:r>
    </w:p>
    <w:p w:rsidR="00FB7521" w:rsidRPr="00FB7521" w:rsidRDefault="00FB7521" w:rsidP="00FB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17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»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июль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201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й. 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№02-06-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69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17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  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июля 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Pr="00FB7521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FB752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</w:p>
    <w:p w:rsidR="00FB7521" w:rsidRPr="00FB7521" w:rsidRDefault="00FB7521" w:rsidP="00FB7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521" w:rsidRPr="00FB7521" w:rsidRDefault="00FB7521" w:rsidP="00FB7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 </w:t>
      </w:r>
      <w:proofErr w:type="spellStart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</w:t>
      </w:r>
      <w:proofErr w:type="gramStart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лавы</w:t>
      </w:r>
      <w:proofErr w:type="spellEnd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Улу-</w:t>
      </w:r>
      <w:proofErr w:type="spellStart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Телякский</w:t>
      </w:r>
      <w:proofErr w:type="spellEnd"/>
      <w:r w:rsidRPr="00FB75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</w:t>
      </w:r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Иглинский</w:t>
      </w:r>
      <w:proofErr w:type="spellEnd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от 25 декабря 2018 года №02-06-93 «Об утверждении порядка осуществления </w:t>
      </w:r>
      <w:proofErr w:type="spellStart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администрациейсельского</w:t>
      </w:r>
      <w:proofErr w:type="spellEnd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Улу-</w:t>
      </w:r>
      <w:proofErr w:type="spellStart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Телякский</w:t>
      </w:r>
      <w:proofErr w:type="spellEnd"/>
      <w:r w:rsidRPr="00FB75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</w:t>
      </w:r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Иглинский</w:t>
      </w:r>
      <w:proofErr w:type="spellEnd"/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 бюджетных полномочий главных администраторов доходов бюджетов </w:t>
      </w:r>
    </w:p>
    <w:p w:rsidR="00FB7521" w:rsidRPr="00FB7521" w:rsidRDefault="00FB7521" w:rsidP="00FB7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бюджетной системы Российской Федерации»</w:t>
      </w:r>
    </w:p>
    <w:p w:rsidR="00FB7521" w:rsidRPr="00FB7521" w:rsidRDefault="00FB7521" w:rsidP="00FB7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521" w:rsidRPr="00FB7521" w:rsidRDefault="00FB7521" w:rsidP="00FB75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Бюджетного кодекса Российской Федерации статьи 40 и 41, постановляю:</w:t>
      </w:r>
    </w:p>
    <w:p w:rsidR="00FB7521" w:rsidRPr="00FB7521" w:rsidRDefault="00FB7521" w:rsidP="00FB75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521">
        <w:rPr>
          <w:rFonts w:ascii="Times New Roman" w:hAnsi="Times New Roman" w:cs="Times New Roman"/>
          <w:sz w:val="28"/>
          <w:szCs w:val="28"/>
        </w:rPr>
        <w:t xml:space="preserve">1. В постановление </w:t>
      </w:r>
      <w:proofErr w:type="spellStart"/>
      <w:r w:rsidRPr="00FB7521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FB752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B7521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FB7521">
        <w:rPr>
          <w:rFonts w:ascii="Times New Roman" w:hAnsi="Times New Roman" w:cs="Times New Roman"/>
          <w:sz w:val="28"/>
          <w:szCs w:val="28"/>
        </w:rPr>
        <w:t xml:space="preserve"> сельского поселения Улу-</w:t>
      </w:r>
      <w:proofErr w:type="spellStart"/>
      <w:r w:rsidRPr="00FB7521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FB752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B7521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FB75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25 декабря 2018 года №02-06-93 «Об утверждении порядка осуществления администрацией сельского поселения Улу-</w:t>
      </w:r>
      <w:proofErr w:type="spellStart"/>
      <w:r w:rsidRPr="00FB7521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FB752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B7521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FB75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изменения:</w:t>
      </w:r>
    </w:p>
    <w:p w:rsidR="00FB7521" w:rsidRPr="00FB7521" w:rsidRDefault="00FB7521" w:rsidP="00FB7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дополнить следующими кодами бюджетной классификации:</w:t>
      </w:r>
    </w:p>
    <w:p w:rsidR="00FB7521" w:rsidRPr="00FB7521" w:rsidRDefault="00FB7521" w:rsidP="00FB7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FB7521" w:rsidRPr="00FB7521" w:rsidTr="00FB75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1" w:rsidRPr="00FB7521" w:rsidRDefault="00FB7521" w:rsidP="00FB752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1" w:rsidRPr="00FB7521" w:rsidRDefault="00FB7521" w:rsidP="00FB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2 02 49999 10 7201 150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1" w:rsidRPr="00FB7521" w:rsidRDefault="00FB7521" w:rsidP="00FB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FB7521" w:rsidRPr="00FB7521" w:rsidTr="00FB75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1" w:rsidRPr="00FB7521" w:rsidRDefault="00FB7521" w:rsidP="00FB752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1" w:rsidRPr="00FB7521" w:rsidRDefault="00FB7521" w:rsidP="00FB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2 02 49999 10 7247 150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1" w:rsidRPr="00FB7521" w:rsidRDefault="00FB7521" w:rsidP="00FB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752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FB7521" w:rsidRPr="00FB7521" w:rsidRDefault="00FB7521" w:rsidP="00FB7521">
      <w:pPr>
        <w:spacing w:after="12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B752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B7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5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7521" w:rsidRPr="00FB7521" w:rsidRDefault="00FB7521" w:rsidP="00FB7521">
      <w:pPr>
        <w:spacing w:after="12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7521" w:rsidRPr="00FB7521" w:rsidRDefault="00FB7521" w:rsidP="00FB75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сельского поселения                                                       </w:t>
      </w:r>
      <w:proofErr w:type="spellStart"/>
      <w:r w:rsidRPr="00FB7521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bookmarkStart w:id="0" w:name="_GoBack"/>
      <w:bookmarkEnd w:id="0"/>
      <w:proofErr w:type="spellEnd"/>
    </w:p>
    <w:sectPr w:rsidR="00FB7521" w:rsidRPr="00FB7521" w:rsidSect="00FB75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3175"/>
    <w:multiLevelType w:val="hybridMultilevel"/>
    <w:tmpl w:val="7BF28F48"/>
    <w:lvl w:ilvl="0" w:tplc="218E98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A4"/>
    <w:rsid w:val="00A17483"/>
    <w:rsid w:val="00CE5118"/>
    <w:rsid w:val="00F757A4"/>
    <w:rsid w:val="00F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4</cp:revision>
  <dcterms:created xsi:type="dcterms:W3CDTF">2019-07-31T05:13:00Z</dcterms:created>
  <dcterms:modified xsi:type="dcterms:W3CDTF">2019-07-31T05:21:00Z</dcterms:modified>
</cp:coreProperties>
</file>