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13"/>
        <w:gridCol w:w="1714"/>
        <w:gridCol w:w="4386"/>
      </w:tblGrid>
      <w:tr w:rsidR="008F6EB4" w:rsidRPr="008F6EB4" w:rsidTr="008F6EB4">
        <w:trPr>
          <w:trHeight w:val="2524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gramEnd"/>
          </w:p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ИГЛИН РАЙОНЫ</w:t>
            </w:r>
            <w:r>
              <w:rPr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sz w:val="24"/>
                <w:szCs w:val="24"/>
              </w:rPr>
              <w:br/>
              <w:t>ОЛО  ТӘЛӘК АУЫЛ СОВЕТЫ</w:t>
            </w:r>
          </w:p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АУЫЛ  БИЛӘМӘҺЕ </w:t>
            </w:r>
          </w:p>
          <w:p w:rsidR="008F6EB4" w:rsidRDefault="008F6EB4">
            <w:pPr>
              <w:jc w:val="center"/>
            </w:pPr>
            <w:r>
              <w:rPr>
                <w:sz w:val="24"/>
                <w:szCs w:val="24"/>
              </w:rPr>
              <w:t>ХАКИМИӘТЕ</w:t>
            </w:r>
            <w:r>
              <w:t xml:space="preserve"> </w:t>
            </w:r>
          </w:p>
          <w:p w:rsidR="008F6EB4" w:rsidRDefault="008F6EB4">
            <w:pPr>
              <w:jc w:val="center"/>
            </w:pPr>
            <w:r>
              <w:t xml:space="preserve">452425, </w:t>
            </w:r>
            <w:proofErr w:type="spellStart"/>
            <w:r>
              <w:t>Оло</w:t>
            </w:r>
            <w:proofErr w:type="spellEnd"/>
            <w:r>
              <w:t xml:space="preserve"> </w:t>
            </w:r>
            <w:proofErr w:type="spellStart"/>
            <w:r>
              <w:t>Теләк</w:t>
            </w:r>
            <w:proofErr w:type="spellEnd"/>
            <w:r>
              <w:t xml:space="preserve">  </w:t>
            </w:r>
            <w:proofErr w:type="spellStart"/>
            <w:r>
              <w:t>ауылы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>, 14а</w:t>
            </w:r>
          </w:p>
          <w:p w:rsidR="008F6EB4" w:rsidRDefault="008F6EB4">
            <w:pPr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 xml:space="preserve"> (34795) 2-44-58/2-44-18</w:t>
            </w:r>
          </w:p>
          <w:p w:rsidR="008F6EB4" w:rsidRDefault="008F6EB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e-mail: ulu-telyakselsovet@mail.ru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B4" w:rsidRDefault="008F6E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0405" cy="81915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EB4" w:rsidRDefault="008F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  <w:p w:rsidR="008F6EB4" w:rsidRDefault="008F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sz w:val="24"/>
                <w:szCs w:val="24"/>
              </w:rPr>
              <w:br/>
              <w:t xml:space="preserve">РЕСПУБЛИКИ  БАШКОРТОСТАН </w:t>
            </w:r>
          </w:p>
          <w:p w:rsidR="008F6EB4" w:rsidRDefault="008F6EB4">
            <w:pPr>
              <w:jc w:val="center"/>
              <w:rPr>
                <w:sz w:val="4"/>
                <w:szCs w:val="4"/>
              </w:rPr>
            </w:pPr>
          </w:p>
          <w:p w:rsidR="008F6EB4" w:rsidRDefault="008F6EB4">
            <w:r>
              <w:rPr>
                <w:sz w:val="16"/>
                <w:szCs w:val="16"/>
              </w:rPr>
              <w:t xml:space="preserve">       </w:t>
            </w:r>
            <w:r>
              <w:t>452425, с. Улу-Теляк, ул. Ленина, 14а</w:t>
            </w:r>
          </w:p>
          <w:p w:rsidR="008F6EB4" w:rsidRDefault="008F6EB4">
            <w:pPr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./</w:t>
            </w:r>
            <w:r>
              <w:t>факс</w:t>
            </w:r>
            <w:r>
              <w:rPr>
                <w:lang w:val="en-US"/>
              </w:rPr>
              <w:t xml:space="preserve"> (34795) 2-44-58/2-44-18</w:t>
            </w:r>
          </w:p>
          <w:p w:rsidR="008F6EB4" w:rsidRDefault="008F6EB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proofErr w:type="spellStart"/>
            <w:r>
              <w:rPr>
                <w:lang w:val="en-US"/>
              </w:rPr>
              <w:t>ulu</w:t>
            </w:r>
            <w:proofErr w:type="spellEnd"/>
            <w:r>
              <w:rPr>
                <w:lang w:val="en-US"/>
              </w:rPr>
              <w:t>- telyakselsovet@mail.ru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F6EB4" w:rsidRDefault="008F6EB4" w:rsidP="008F6EB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Бойоро</w:t>
      </w:r>
      <w:proofErr w:type="spellEnd"/>
      <w:proofErr w:type="gramStart"/>
      <w:r>
        <w:rPr>
          <w:b/>
          <w:sz w:val="28"/>
          <w:lang w:val="en-US"/>
        </w:rPr>
        <w:t>k</w:t>
      </w:r>
      <w:proofErr w:type="gramEnd"/>
      <w:r>
        <w:rPr>
          <w:b/>
          <w:sz w:val="28"/>
        </w:rPr>
        <w:t xml:space="preserve">                                                                                    Распоряжение</w:t>
      </w:r>
    </w:p>
    <w:p w:rsidR="008F6EB4" w:rsidRDefault="008F6EB4" w:rsidP="008F6EB4">
      <w:pPr>
        <w:rPr>
          <w:rFonts w:ascii="Microsoft Sans Serif" w:hAnsi="Microsoft Sans Serif"/>
          <w:sz w:val="24"/>
        </w:rPr>
      </w:pPr>
      <w:r>
        <w:rPr>
          <w:b/>
          <w:sz w:val="28"/>
        </w:rPr>
        <w:t xml:space="preserve"> </w:t>
      </w:r>
    </w:p>
    <w:p w:rsidR="008F6EB4" w:rsidRDefault="008F6EB4" w:rsidP="008F6EB4">
      <w:pPr>
        <w:pStyle w:val="a5"/>
        <w:jc w:val="center"/>
      </w:pPr>
      <w:r>
        <w:t>«</w:t>
      </w:r>
      <w:r>
        <w:rPr>
          <w:lang w:val="ru-RU"/>
        </w:rPr>
        <w:t>29</w:t>
      </w:r>
      <w:r>
        <w:t xml:space="preserve">» </w:t>
      </w:r>
      <w:r>
        <w:rPr>
          <w:lang w:val="ru-RU"/>
        </w:rPr>
        <w:t>март</w:t>
      </w:r>
      <w:r>
        <w:t xml:space="preserve"> 201</w:t>
      </w:r>
      <w:r>
        <w:rPr>
          <w:lang w:val="ru-RU"/>
        </w:rPr>
        <w:t>9</w:t>
      </w:r>
      <w:r>
        <w:t xml:space="preserve"> й</w:t>
      </w:r>
      <w:r>
        <w:tab/>
      </w:r>
      <w:r>
        <w:tab/>
        <w:t xml:space="preserve">               №0</w:t>
      </w:r>
      <w:r>
        <w:rPr>
          <w:lang w:val="ru-RU"/>
        </w:rPr>
        <w:t>9</w:t>
      </w:r>
      <w:r>
        <w:t>-р                  «</w:t>
      </w:r>
      <w:r>
        <w:rPr>
          <w:lang w:val="ru-RU"/>
        </w:rPr>
        <w:t>29</w:t>
      </w:r>
      <w:r>
        <w:t xml:space="preserve">»  </w:t>
      </w:r>
      <w:r>
        <w:rPr>
          <w:lang w:val="ru-RU"/>
        </w:rPr>
        <w:t>март</w:t>
      </w:r>
      <w:r>
        <w:t xml:space="preserve"> 201</w:t>
      </w:r>
      <w:r>
        <w:rPr>
          <w:lang w:val="ru-RU"/>
        </w:rPr>
        <w:t>9</w:t>
      </w:r>
      <w:r>
        <w:t xml:space="preserve"> г.</w:t>
      </w:r>
    </w:p>
    <w:p w:rsidR="008F6EB4" w:rsidRDefault="008F6EB4" w:rsidP="008F6EB4">
      <w:pPr>
        <w:jc w:val="both"/>
        <w:rPr>
          <w:sz w:val="24"/>
        </w:rPr>
      </w:pPr>
    </w:p>
    <w:p w:rsidR="008F6EB4" w:rsidRDefault="008F6EB4" w:rsidP="008F6EB4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автомобильных дорог местного  значения на  территории </w:t>
      </w:r>
    </w:p>
    <w:p w:rsidR="008F6EB4" w:rsidRDefault="008F6EB4" w:rsidP="008F6EB4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 поселения 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Башкортостан </w:t>
      </w:r>
    </w:p>
    <w:p w:rsidR="008F6EB4" w:rsidRDefault="008F6EB4" w:rsidP="008F6EB4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период  с 1 апреля до 30  апреля и на  летний  период 2019  года</w:t>
      </w:r>
    </w:p>
    <w:p w:rsidR="008F6EB4" w:rsidRDefault="008F6EB4" w:rsidP="008F6EB4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В  соответствии  с Федеральным Законом от 06 октября 2003 года №131-ФЗ «Об общих принципах организации  местного  самоуправления в Российской  Федерации»,    в  целях обеспечения  сохранности автомобильных дорог   местного  значения и  искусственных сооружений  на  них в  период  весенней  распутицы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года:</w:t>
      </w:r>
    </w:p>
    <w:p w:rsidR="008F6EB4" w:rsidRDefault="008F6EB4" w:rsidP="008F6EB4">
      <w:pPr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6EB4" w:rsidRDefault="008F6EB4" w:rsidP="008F6EB4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1.Ввести с 1  апреля до  30  апреля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 года  временное  ограничение движения транспортных  средств с превышением временно установленных предельно допустимых нагрузок на оси по автомобильным дорогам местного  значения поселения (далее -   временное  ограничение в весенний  период). 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ab/>
        <w:t>2.Установить на  период временного ограничения движения, в весенний  период  следующие  предельно допустимые значения нагрузок на  оси транспортного  средства: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  при одиночной оси – 4,0 тонн;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 xml:space="preserve"> при двухосной тележке – 3,0 тонн;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 xml:space="preserve"> при трехосной тележке – 3,0 тонн;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а  также движение автотранспортных  средств  с  разрешенной массой более 11 тонн, тракторов всех марок по улично-дорожной сети населенных пунктов до  полного  просыхания дорог.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3. Ввести с 1 июня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года по 31 августа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>года временное  ограничение движения транспортных  средств, которые осуществляют перевозки тяжеловесных грузов и нагрузка на оси которых превышает значения, установленные на  территории  Российской  Федерации, по автомобильным дорогам местного  значения  поселения с асфальтобетонным покрытием при значениях дневной температуры воздуха  выше 32</w:t>
      </w:r>
      <w:r>
        <w:rPr>
          <w:sz w:val="28"/>
          <w:szCs w:val="28"/>
          <w:vertAlign w:val="superscript"/>
          <w:lang w:val="x-none" w:eastAsia="x-none"/>
        </w:rPr>
        <w:t>0</w:t>
      </w:r>
      <w:r>
        <w:rPr>
          <w:sz w:val="28"/>
          <w:szCs w:val="28"/>
          <w:lang w:val="x-none" w:eastAsia="x-none"/>
        </w:rPr>
        <w:t>С( по данным Гидрометцентра России) ( далее- временное ограничение в летний  период).</w:t>
      </w:r>
    </w:p>
    <w:p w:rsidR="008F6EB4" w:rsidRDefault="008F6EB4" w:rsidP="008F6EB4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lastRenderedPageBreak/>
        <w:t>4.  Разрешить в порядке  исключения проезд по автомобильным дорогам местного  значения  поселения автомобилей пожарной,  медицинской, газовой, почтовой  служб.</w:t>
      </w:r>
    </w:p>
    <w:p w:rsidR="008F6EB4" w:rsidRDefault="008F6EB4" w:rsidP="008F6EB4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ab/>
        <w:t>5. Предложить руководителям  предприятий, организаций, учреждений всех  форм  собственности   обеспечить  завоз  на  период  распутицы  необходимого количества  материалов, оборудования, семян, удобрений и других   видов  грузов.</w:t>
      </w:r>
    </w:p>
    <w:p w:rsidR="008F6EB4" w:rsidRDefault="008F6EB4" w:rsidP="008F6EB4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6. Землеустроителю  администрации сельского  поселения:</w:t>
      </w:r>
    </w:p>
    <w:p w:rsidR="008F6EB4" w:rsidRDefault="008F6EB4" w:rsidP="008F6EB4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 во  исполнение  пункта  1 настоящего  распоряжения  подготовить специальные  разрешения, организовать выдачу специальных  разрешений и оформление  согласований  пользователями  автомобильными дорогами при перевозке тяжеловесных грузов с превышением осевых нагрузок, установленных  временными дорожными знаками, с возмещением  причиняемого  ущерба согласно действующих на  территории  Республики Башкортостан, муниципального  района  и  сельского  поселения нормативно-правовых актов;</w:t>
      </w:r>
    </w:p>
    <w:p w:rsidR="008F6EB4" w:rsidRDefault="008F6EB4" w:rsidP="008F6EB4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-во исполнение пункта 4 настоящего распоряжения обеспечить внесение записи «При внесении временного ограничения в летний  период движение разрешается с 22.00 до 10.00»специальных разрешений на  перевозку тяжеловесных грузов по автомобильным дорогам транспортными средствами по автомобильным дорогам местного  значения, нагрузка на оси которых превышает значения, установленные на  территории Российской Федерации.</w:t>
      </w:r>
    </w:p>
    <w:p w:rsidR="008F6EB4" w:rsidRDefault="008F6EB4" w:rsidP="008F6EB4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Обнародовать  настоящее  распоряжение  на    информационном  стенде  в  администрации  сельского  поселения и путем  размещения на  официальном  сайте сельского  поселения в сети Интернет.                                        </w:t>
      </w:r>
    </w:p>
    <w:p w:rsidR="008F6EB4" w:rsidRDefault="008F6EB4" w:rsidP="008F6EB4">
      <w:pPr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настоящего  распоряжения    оставляю за собой.</w:t>
      </w:r>
    </w:p>
    <w:p w:rsidR="008F6EB4" w:rsidRDefault="008F6EB4" w:rsidP="008F6EB4">
      <w:pPr>
        <w:rPr>
          <w:sz w:val="28"/>
          <w:szCs w:val="28"/>
        </w:rPr>
      </w:pPr>
    </w:p>
    <w:p w:rsidR="008F6EB4" w:rsidRDefault="008F6EB4" w:rsidP="008F6EB4">
      <w:pPr>
        <w:rPr>
          <w:sz w:val="28"/>
          <w:szCs w:val="28"/>
        </w:rPr>
      </w:pPr>
    </w:p>
    <w:p w:rsidR="008F6EB4" w:rsidRDefault="008F6EB4" w:rsidP="008F6EB4">
      <w:pPr>
        <w:rPr>
          <w:sz w:val="28"/>
          <w:szCs w:val="28"/>
        </w:rPr>
      </w:pPr>
    </w:p>
    <w:p w:rsidR="008F6EB4" w:rsidRDefault="008F6EB4" w:rsidP="008F6EB4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сельского  поселения:                                                  </w:t>
      </w:r>
      <w:proofErr w:type="spellStart"/>
      <w:r>
        <w:rPr>
          <w:sz w:val="28"/>
        </w:rPr>
        <w:t>Р.Р.Чингизов</w:t>
      </w:r>
      <w:proofErr w:type="spellEnd"/>
    </w:p>
    <w:p w:rsidR="006D71FD" w:rsidRPr="00784E39" w:rsidRDefault="006D71FD">
      <w:pPr>
        <w:rPr>
          <w:sz w:val="28"/>
          <w:szCs w:val="28"/>
        </w:rPr>
      </w:pPr>
      <w:bookmarkStart w:id="0" w:name="_GoBack"/>
      <w:bookmarkEnd w:id="0"/>
    </w:p>
    <w:sectPr w:rsidR="006D71FD" w:rsidRPr="00784E39" w:rsidSect="00784E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E0"/>
    <w:rsid w:val="003E26E0"/>
    <w:rsid w:val="006D71FD"/>
    <w:rsid w:val="00784E39"/>
    <w:rsid w:val="008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3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F6EB4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F6EB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3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F6EB4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8F6EB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2018-04-03T04:34:00Z</dcterms:created>
  <dcterms:modified xsi:type="dcterms:W3CDTF">2019-04-01T05:13:00Z</dcterms:modified>
</cp:coreProperties>
</file>