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8" w:type="dxa"/>
        <w:tblLook w:val="04A0"/>
      </w:tblPr>
      <w:tblGrid>
        <w:gridCol w:w="4613"/>
        <w:gridCol w:w="1714"/>
        <w:gridCol w:w="4386"/>
      </w:tblGrid>
      <w:tr w:rsidR="001925D7" w:rsidTr="001925D7">
        <w:trPr>
          <w:trHeight w:val="2524"/>
          <w:jc w:val="center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 РЕСПУБЛИКАҺЫ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 РАЙОНЫ</w:t>
            </w:r>
            <w:r>
              <w:rPr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sz w:val="24"/>
                <w:szCs w:val="24"/>
              </w:rPr>
              <w:br/>
              <w:t>ОЛО  ТӘЛӘК АУЫЛ СОВЕТЫ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АУЫЛ  БИЛӘМӘҺЕ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ХАКИМИӘТЕ</w:t>
            </w:r>
          </w:p>
          <w:p w:rsidR="001925D7" w:rsidRDefault="001925D7">
            <w:pPr>
              <w:pStyle w:val="a7"/>
              <w:jc w:val="center"/>
            </w:pPr>
            <w:r>
              <w:t xml:space="preserve">452425, </w:t>
            </w:r>
            <w:proofErr w:type="spellStart"/>
            <w:r>
              <w:t>Оло</w:t>
            </w:r>
            <w:proofErr w:type="spellEnd"/>
            <w:r>
              <w:t xml:space="preserve"> Тәләк  </w:t>
            </w:r>
            <w:proofErr w:type="spellStart"/>
            <w:r>
              <w:t>ауылы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>, 14а</w:t>
            </w:r>
          </w:p>
          <w:p w:rsidR="001925D7" w:rsidRDefault="001925D7">
            <w:pPr>
              <w:pStyle w:val="a7"/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 xml:space="preserve"> (34795) 2-44-58/2-44-18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e-mail: ulu-telyakselsovet@mail.ru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5D7" w:rsidRDefault="001925D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8975" cy="81915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5D7" w:rsidRDefault="001925D7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sz w:val="24"/>
                <w:szCs w:val="24"/>
              </w:rPr>
              <w:br/>
              <w:t>РЕСПУБЛИКИ  БАШКОРТОСТАН</w:t>
            </w:r>
          </w:p>
          <w:p w:rsidR="001925D7" w:rsidRDefault="001925D7">
            <w:pPr>
              <w:pStyle w:val="a7"/>
              <w:jc w:val="center"/>
            </w:pPr>
            <w:r>
              <w:t>452425, с. Улу-Теляк, ул. Ленина, 14а</w:t>
            </w:r>
          </w:p>
          <w:p w:rsidR="001925D7" w:rsidRDefault="001925D7">
            <w:pPr>
              <w:pStyle w:val="a7"/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 xml:space="preserve"> (34795) 2-44-58/2-44-18</w:t>
            </w:r>
          </w:p>
          <w:p w:rsidR="001925D7" w:rsidRDefault="001925D7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e-mail: ulu-telyakselsovet@mail.ru</w:t>
            </w:r>
          </w:p>
        </w:tc>
      </w:tr>
    </w:tbl>
    <w:p w:rsidR="001925D7" w:rsidRDefault="001925D7" w:rsidP="001925D7">
      <w:pPr>
        <w:pStyle w:val="a3"/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</w:rPr>
        <w:t>Бойоро</w:t>
      </w:r>
      <w:proofErr w:type="spellEnd"/>
      <w:r>
        <w:rPr>
          <w:b/>
          <w:szCs w:val="28"/>
          <w:lang w:val="en-US"/>
        </w:rPr>
        <w:t>k</w:t>
      </w:r>
      <w:r>
        <w:rPr>
          <w:b/>
          <w:szCs w:val="28"/>
        </w:rPr>
        <w:t xml:space="preserve">                                                                                    Распоряжение  </w:t>
      </w:r>
    </w:p>
    <w:p w:rsidR="001925D7" w:rsidRDefault="001925D7" w:rsidP="001925D7">
      <w:pPr>
        <w:pStyle w:val="a3"/>
      </w:pPr>
      <w:r>
        <w:t xml:space="preserve">   </w:t>
      </w:r>
    </w:p>
    <w:p w:rsidR="001925D7" w:rsidRPr="001925D7" w:rsidRDefault="001925D7" w:rsidP="001925D7">
      <w:pPr>
        <w:pStyle w:val="a3"/>
      </w:pPr>
      <w:r>
        <w:t xml:space="preserve"> «15» март  2017 </w:t>
      </w:r>
      <w:proofErr w:type="spellStart"/>
      <w:r>
        <w:t>й</w:t>
      </w:r>
      <w:proofErr w:type="spellEnd"/>
      <w:r>
        <w:tab/>
      </w:r>
      <w:r>
        <w:tab/>
        <w:t xml:space="preserve">               №05-р                  «15»  марта 2017 г.</w:t>
      </w:r>
    </w:p>
    <w:p w:rsidR="001925D7" w:rsidRDefault="001925D7" w:rsidP="001925D7">
      <w:pPr>
        <w:pStyle w:val="a7"/>
        <w:jc w:val="center"/>
      </w:pPr>
    </w:p>
    <w:p w:rsidR="001925D7" w:rsidRDefault="001925D7" w:rsidP="001925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автомобильных дорог местного  значения на  территории</w:t>
      </w:r>
    </w:p>
    <w:p w:rsidR="001925D7" w:rsidRDefault="001925D7" w:rsidP="001925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</w:t>
      </w:r>
      <w:proofErr w:type="spellStart"/>
      <w:r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</w:t>
      </w:r>
    </w:p>
    <w:p w:rsidR="001925D7" w:rsidRDefault="001925D7" w:rsidP="001925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период  с 1 апреля до 30  апреля и на  летний  период 2017  года</w:t>
      </w:r>
    </w:p>
    <w:p w:rsidR="001925D7" w:rsidRDefault="001925D7" w:rsidP="001925D7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 xml:space="preserve">В  соответствии  с Федеральным Законом от 06 октября 2003 года №131-ФЗ «Об общих принципах организации  местного  самоуправления в Российской  Федерации», на  основании  распоряжения главы  администрации   муниципального 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 Республики Башкортостан №46-р от 06.03.2017 года  в  целях обеспечения  сохранности автомобильных дорог   местного  значения и  искусственных сооружений  на  них в  период  весенней  распутицы 2017 года:</w:t>
      </w:r>
    </w:p>
    <w:p w:rsidR="001925D7" w:rsidRDefault="001925D7" w:rsidP="001925D7">
      <w:pPr>
        <w:pStyle w:val="a5"/>
        <w:ind w:right="0"/>
        <w:rPr>
          <w:szCs w:val="28"/>
        </w:rPr>
      </w:pPr>
      <w:r>
        <w:rPr>
          <w:szCs w:val="28"/>
        </w:rPr>
        <w:t xml:space="preserve">1.Ввести с 1  апреля до  30  апреля 2017  года  временное  ограничение движения транспортных  средств с превышением временно установленных предельно допустимых нагрузок на оси по автомобильным дорогам местного  значения поселения (далее -   временное  ограничение в весенний  период). 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2.Установить на  период временного ограничения движения, в весенний  период  следующие  предельно допустимые значения нагрузок на  оси транспортного  средства: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 xml:space="preserve">           при одиночной оси – 4,0 тонн;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 xml:space="preserve"> при двухосной тележке – 3,0 тонн;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 xml:space="preserve"> при трехосной тележке – 3,0 тонн;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>а  также движение автотранспортных  средств  с  разрешенной массой более 11 тонн, тракторов всех марок по улично-дорожной сети населенных пунктов до  полного  просыхания дорог.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>3. Ввести с 1 июня 2017 года по 31 августа 2017года временное  ограничение движения транспортных  средств, которые осуществляют перевозки тяжеловесных грузов и нагрузка на оси которых превышает значения, установленные на  территории  Российской  Федерации, по автомобильным дорогам местного  значения  поселения с асфальтобетонным покрытием при значениях дневной температуры воздуха  выше 32</w:t>
      </w:r>
      <w:r>
        <w:rPr>
          <w:szCs w:val="28"/>
          <w:vertAlign w:val="superscript"/>
        </w:rPr>
        <w:t>0</w:t>
      </w:r>
      <w:r>
        <w:rPr>
          <w:szCs w:val="28"/>
        </w:rPr>
        <w:t>С( по данным Гидрометцентра России) ( далее- временное ограничение в летний  период).</w:t>
      </w:r>
    </w:p>
    <w:p w:rsidR="001925D7" w:rsidRDefault="001925D7" w:rsidP="001925D7">
      <w:pPr>
        <w:pStyle w:val="a5"/>
        <w:ind w:right="0"/>
        <w:rPr>
          <w:szCs w:val="28"/>
        </w:rPr>
      </w:pPr>
      <w:r>
        <w:rPr>
          <w:szCs w:val="28"/>
        </w:rPr>
        <w:lastRenderedPageBreak/>
        <w:t>4.  Разрешить в порядке  исключения проезд по автомобильным дорогам местного  значения  поселения автомобилей пожарной,  медицинской, газовой, почтовой  служб.</w:t>
      </w:r>
    </w:p>
    <w:p w:rsidR="001925D7" w:rsidRDefault="001925D7" w:rsidP="001925D7">
      <w:pPr>
        <w:pStyle w:val="a5"/>
        <w:ind w:right="0" w:firstLine="0"/>
        <w:rPr>
          <w:szCs w:val="28"/>
        </w:rPr>
      </w:pPr>
      <w:r>
        <w:rPr>
          <w:szCs w:val="28"/>
        </w:rPr>
        <w:tab/>
        <w:t>5. Предложить руководителям  предприятий, организаций, учреждений всех  форм  собственности   обеспечить  завоз  на  период  распутицы  необходимого количества  материалов, оборудования, семян, удобрений и других   видов  грузов.</w:t>
      </w:r>
    </w:p>
    <w:p w:rsidR="001925D7" w:rsidRDefault="001925D7" w:rsidP="001925D7">
      <w:pPr>
        <w:pStyle w:val="a5"/>
        <w:ind w:right="0"/>
        <w:rPr>
          <w:szCs w:val="28"/>
        </w:rPr>
      </w:pPr>
      <w:r>
        <w:rPr>
          <w:szCs w:val="28"/>
        </w:rPr>
        <w:t>6. Землеустроителю  администрации сельского  поселения:</w:t>
      </w:r>
    </w:p>
    <w:p w:rsidR="001925D7" w:rsidRDefault="001925D7" w:rsidP="001925D7">
      <w:pPr>
        <w:pStyle w:val="a5"/>
        <w:ind w:right="0"/>
        <w:rPr>
          <w:szCs w:val="28"/>
        </w:rPr>
      </w:pPr>
      <w:r>
        <w:rPr>
          <w:szCs w:val="28"/>
        </w:rPr>
        <w:t>-  во  исполнение  пункта  1 настоящего  распоряжения  подготовить специальные  разрешения, организовать выдачу специальных  разрешений и оформление  согласований  пользователями  автомобильными дорогами при перевозке тяжеловесных грузов с превышением осевых нагрузок, установленных  временными дорожными знаками, с возмещением  причиняемого  ущерба согласно действующих на  территории  Республики Башкортостан, муниципального  района  и  сельского  поселения нормативно-правовых актов;</w:t>
      </w:r>
    </w:p>
    <w:p w:rsidR="001925D7" w:rsidRDefault="001925D7" w:rsidP="001925D7">
      <w:pPr>
        <w:pStyle w:val="a5"/>
        <w:ind w:right="0"/>
        <w:rPr>
          <w:szCs w:val="28"/>
        </w:rPr>
      </w:pPr>
      <w:r>
        <w:rPr>
          <w:szCs w:val="28"/>
        </w:rPr>
        <w:t>-во исполнение пункта 4 настоящего распоряжения обеспечить внесение записи «При внесении временного ограничения в летний  период движение разрешается с 22.00 до 10.00» специальных разрешений на  перевозку тяжеловесных грузов по автомобильным дорогам транспортными средствами по автомобильным дорогам местного  значения, нагрузка на оси которых превышает значения, установленные на  территории Российской Федерации.</w:t>
      </w:r>
    </w:p>
    <w:p w:rsidR="001925D7" w:rsidRPr="001925D7" w:rsidRDefault="001925D7" w:rsidP="001925D7">
      <w:pPr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5D7">
        <w:rPr>
          <w:rFonts w:ascii="Times New Roman" w:hAnsi="Times New Roman" w:cs="Times New Roman"/>
          <w:sz w:val="28"/>
          <w:szCs w:val="28"/>
        </w:rPr>
        <w:t xml:space="preserve">7. Обнародовать  настоящее  распоряжение  на    информационном  стенде  в  администрации  сельского  поселения и путем  размещения на  официальном  сайте сельского  поселения в сети Интернет.                                        </w:t>
      </w:r>
    </w:p>
    <w:p w:rsidR="001925D7" w:rsidRPr="001925D7" w:rsidRDefault="001925D7" w:rsidP="001925D7">
      <w:pPr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1925D7">
        <w:rPr>
          <w:rFonts w:ascii="Times New Roman" w:hAnsi="Times New Roman" w:cs="Times New Roman"/>
          <w:sz w:val="28"/>
        </w:rPr>
        <w:t>8. Контроль  за  исполнением  настоящего  распоряжения    оставляю за собой.</w:t>
      </w:r>
    </w:p>
    <w:p w:rsidR="001925D7" w:rsidRPr="001925D7" w:rsidRDefault="001925D7" w:rsidP="001925D7">
      <w:pPr>
        <w:rPr>
          <w:rFonts w:ascii="Times New Roman" w:hAnsi="Times New Roman" w:cs="Times New Roman"/>
          <w:sz w:val="28"/>
          <w:szCs w:val="28"/>
        </w:rPr>
      </w:pPr>
    </w:p>
    <w:p w:rsidR="001925D7" w:rsidRPr="001925D7" w:rsidRDefault="001925D7" w:rsidP="001925D7">
      <w:pPr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1925D7">
        <w:rPr>
          <w:rFonts w:ascii="Times New Roman" w:hAnsi="Times New Roman" w:cs="Times New Roman"/>
          <w:sz w:val="28"/>
        </w:rPr>
        <w:t xml:space="preserve">Глава сельского  поселения:                                                           </w:t>
      </w:r>
      <w:proofErr w:type="spellStart"/>
      <w:r w:rsidRPr="001925D7">
        <w:rPr>
          <w:rFonts w:ascii="Times New Roman" w:hAnsi="Times New Roman" w:cs="Times New Roman"/>
          <w:sz w:val="28"/>
        </w:rPr>
        <w:t>Р.З.Сахибгареев</w:t>
      </w:r>
      <w:proofErr w:type="spellEnd"/>
    </w:p>
    <w:p w:rsidR="001925D7" w:rsidRDefault="001925D7" w:rsidP="001925D7">
      <w:pPr>
        <w:rPr>
          <w:sz w:val="16"/>
          <w:szCs w:val="16"/>
        </w:rPr>
      </w:pPr>
    </w:p>
    <w:p w:rsidR="001925D7" w:rsidRDefault="001925D7" w:rsidP="001925D7">
      <w:pPr>
        <w:rPr>
          <w:sz w:val="16"/>
          <w:szCs w:val="16"/>
        </w:rPr>
      </w:pPr>
    </w:p>
    <w:p w:rsidR="001925D7" w:rsidRDefault="001925D7" w:rsidP="001925D7">
      <w:pPr>
        <w:rPr>
          <w:sz w:val="16"/>
          <w:szCs w:val="16"/>
        </w:rPr>
      </w:pPr>
    </w:p>
    <w:p w:rsidR="001925D7" w:rsidRDefault="001925D7" w:rsidP="001925D7">
      <w:pPr>
        <w:rPr>
          <w:sz w:val="20"/>
          <w:szCs w:val="20"/>
        </w:rPr>
      </w:pPr>
    </w:p>
    <w:p w:rsidR="001925D7" w:rsidRDefault="001925D7" w:rsidP="001925D7"/>
    <w:p w:rsidR="001925D7" w:rsidRDefault="001925D7" w:rsidP="001925D7">
      <w:pPr>
        <w:jc w:val="both"/>
        <w:rPr>
          <w:sz w:val="28"/>
        </w:rPr>
      </w:pPr>
    </w:p>
    <w:p w:rsidR="001925D7" w:rsidRDefault="001925D7" w:rsidP="001925D7">
      <w:pPr>
        <w:jc w:val="both"/>
        <w:rPr>
          <w:sz w:val="28"/>
        </w:rPr>
      </w:pPr>
    </w:p>
    <w:p w:rsidR="001925D7" w:rsidRDefault="001925D7" w:rsidP="001925D7">
      <w:pPr>
        <w:jc w:val="both"/>
        <w:rPr>
          <w:sz w:val="28"/>
        </w:rPr>
      </w:pPr>
    </w:p>
    <w:p w:rsidR="001925D7" w:rsidRDefault="001925D7" w:rsidP="001925D7">
      <w:pPr>
        <w:jc w:val="both"/>
        <w:rPr>
          <w:sz w:val="28"/>
        </w:rPr>
      </w:pPr>
    </w:p>
    <w:sectPr w:rsidR="001925D7" w:rsidSect="001925D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925D7"/>
    <w:rsid w:val="0019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2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25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925D7"/>
    <w:pPr>
      <w:spacing w:after="0" w:line="240" w:lineRule="auto"/>
      <w:ind w:right="-4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925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925D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1925D7"/>
    <w:rPr>
      <w:rFonts w:ascii="Times New Roman" w:eastAsia="Times New Roman" w:hAnsi="Times New Roman" w:cs="Times New Roman"/>
      <w:szCs w:val="20"/>
    </w:rPr>
  </w:style>
  <w:style w:type="paragraph" w:styleId="a7">
    <w:name w:val="No Spacing"/>
    <w:uiPriority w:val="1"/>
    <w:qFormat/>
    <w:rsid w:val="0019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2017-04-10T16:45:00Z</dcterms:created>
  <dcterms:modified xsi:type="dcterms:W3CDTF">2017-04-10T16:47:00Z</dcterms:modified>
</cp:coreProperties>
</file>