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A" w:rsidRDefault="0018670A" w:rsidP="001867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Приложение № </w:t>
      </w:r>
      <w:r w:rsidR="00C50B44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к постановлению главы сельского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Республики Башкортостан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№ 02-06-</w:t>
      </w:r>
      <w:r w:rsidR="006B7608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от «</w:t>
      </w:r>
      <w:r w:rsidR="006B7608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6B7608">
        <w:rPr>
          <w:rFonts w:ascii="Times New Roman" w:hAnsi="Times New Roman" w:cs="Times New Roman"/>
          <w:sz w:val="18"/>
          <w:szCs w:val="18"/>
        </w:rPr>
        <w:t xml:space="preserve">апреля </w:t>
      </w:r>
      <w:r>
        <w:rPr>
          <w:rFonts w:ascii="Times New Roman" w:hAnsi="Times New Roman" w:cs="Times New Roman"/>
          <w:sz w:val="18"/>
          <w:szCs w:val="18"/>
        </w:rPr>
        <w:t>2013 г</w:t>
      </w:r>
    </w:p>
    <w:p w:rsidR="0018670A" w:rsidRDefault="0018670A" w:rsidP="0018670A">
      <w:pPr>
        <w:ind w:left="5529" w:hanging="7230"/>
        <w:jc w:val="center"/>
        <w:rPr>
          <w:rFonts w:ascii="Times New Roman" w:hAnsi="Times New Roman" w:cs="Times New Roman"/>
        </w:rPr>
      </w:pPr>
    </w:p>
    <w:p w:rsidR="0018670A" w:rsidRDefault="0018670A" w:rsidP="0018670A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18670A" w:rsidRDefault="0018670A" w:rsidP="0018670A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18670A" w:rsidRDefault="0018670A" w:rsidP="0018670A">
      <w:pPr>
        <w:tabs>
          <w:tab w:val="left" w:pos="142"/>
        </w:tabs>
        <w:ind w:left="142" w:hanging="1843"/>
        <w:jc w:val="center"/>
        <w:rPr>
          <w:noProof/>
          <w:lang w:eastAsia="ru-RU"/>
        </w:rPr>
      </w:pPr>
      <w:r>
        <w:rPr>
          <w:rFonts w:ascii="Times New Roman" w:hAnsi="Times New Roman" w:cs="Times New Roman"/>
        </w:rPr>
        <w:t>границ прилегающей обособл</w:t>
      </w:r>
      <w:r w:rsidR="001933E9">
        <w:rPr>
          <w:rFonts w:ascii="Times New Roman" w:hAnsi="Times New Roman" w:cs="Times New Roman"/>
        </w:rPr>
        <w:t xml:space="preserve">енной территории </w:t>
      </w:r>
      <w:r w:rsidR="001933E9">
        <w:rPr>
          <w:rFonts w:ascii="Times New Roman" w:hAnsi="Times New Roman" w:cs="Times New Roman"/>
        </w:rPr>
        <w:br/>
        <w:t>МБУ Сельский Д</w:t>
      </w:r>
      <w:r>
        <w:rPr>
          <w:rFonts w:ascii="Times New Roman" w:hAnsi="Times New Roman" w:cs="Times New Roman"/>
        </w:rPr>
        <w:t xml:space="preserve">ом культуры сельского поселения </w:t>
      </w:r>
      <w:proofErr w:type="spellStart"/>
      <w:r>
        <w:rPr>
          <w:rFonts w:ascii="Times New Roman" w:hAnsi="Times New Roman" w:cs="Times New Roman"/>
        </w:rPr>
        <w:t>Улу-Телякский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br/>
        <w:t xml:space="preserve">           с. Улу-Теляк ул</w:t>
      </w:r>
      <w:r w:rsidRPr="0018670A">
        <w:rPr>
          <w:rFonts w:ascii="Times New Roman" w:hAnsi="Times New Roman" w:cs="Times New Roman"/>
        </w:rPr>
        <w:t>.</w:t>
      </w:r>
      <w:r w:rsidRPr="0018670A">
        <w:rPr>
          <w:rFonts w:ascii="Times New Roman" w:hAnsi="Times New Roman" w:cs="Times New Roman"/>
          <w:noProof/>
          <w:lang w:eastAsia="ru-RU"/>
        </w:rPr>
        <w:t xml:space="preserve"> Коммунистическая</w:t>
      </w:r>
      <w:r>
        <w:rPr>
          <w:noProof/>
          <w:lang w:eastAsia="ru-RU"/>
        </w:rPr>
        <w:t xml:space="preserve"> ,</w:t>
      </w:r>
      <w:r w:rsidRPr="0018670A">
        <w:rPr>
          <w:rFonts w:ascii="Times New Roman" w:hAnsi="Times New Roman" w:cs="Times New Roman"/>
          <w:noProof/>
          <w:lang w:eastAsia="ru-RU"/>
        </w:rPr>
        <w:t>12</w:t>
      </w:r>
    </w:p>
    <w:p w:rsidR="0089316E" w:rsidRDefault="008101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9.45pt;margin-top:182.2pt;width:23.25pt;height:.75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70.95pt;margin-top:464.2pt;width:16.5pt;height:10.5pt;z-index:251659264" fillcolor="#c47a6e"/>
        </w:pict>
      </w:r>
      <w:r>
        <w:rPr>
          <w:noProof/>
          <w:lang w:eastAsia="ru-RU"/>
        </w:rPr>
        <w:pict>
          <v:rect id="_x0000_s1026" style="position:absolute;margin-left:64.2pt;margin-top:457.45pt;width:27.75pt;height:22.5pt;z-index:251658240">
            <v:shadow on="t"/>
          </v:rect>
        </w:pict>
      </w:r>
      <w:r w:rsidR="00D85E9B">
        <w:rPr>
          <w:noProof/>
          <w:lang w:eastAsia="ru-RU"/>
        </w:rPr>
        <w:drawing>
          <wp:inline distT="0" distB="0" distL="0" distR="0">
            <wp:extent cx="5561905" cy="6190477"/>
            <wp:effectExtent l="19050" t="0" r="695" b="0"/>
            <wp:docPr id="1" name="Рисунок 0" descr="СДК (Башспирт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ДК (Башспирт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6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16E" w:rsidSect="008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0A"/>
    <w:rsid w:val="0018670A"/>
    <w:rsid w:val="001933E9"/>
    <w:rsid w:val="006B7608"/>
    <w:rsid w:val="0081019A"/>
    <w:rsid w:val="00874F68"/>
    <w:rsid w:val="0089316E"/>
    <w:rsid w:val="008A18E1"/>
    <w:rsid w:val="00BB1741"/>
    <w:rsid w:val="00C50B44"/>
    <w:rsid w:val="00D85E9B"/>
    <w:rsid w:val="00DC1FBC"/>
    <w:rsid w:val="00E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47a6e"/>
      <o:colormenu v:ext="edit" fillcolor="#c47a6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2013-04-14T07:25:00Z</cp:lastPrinted>
  <dcterms:created xsi:type="dcterms:W3CDTF">2013-04-14T04:31:00Z</dcterms:created>
  <dcterms:modified xsi:type="dcterms:W3CDTF">2013-04-14T07:35:00Z</dcterms:modified>
</cp:coreProperties>
</file>